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188" w:lineRule="auto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932180" cy="1290955"/>
            <wp:effectExtent l="0" t="0" r="1270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5" w:line="188" w:lineRule="auto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SLEEPING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POLICY</w:t>
      </w:r>
    </w:p>
    <w:p>
      <w:pPr>
        <w:spacing w:before="145" w:line="188" w:lineRule="auto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</w:p>
    <w:p>
      <w:pPr>
        <w:spacing w:before="145" w:line="188" w:lineRule="auto"/>
        <w:rPr>
          <w:rFonts w:ascii="Times New Roman" w:hAnsi="Times New Roman" w:eastAsia="Times New Roman" w:cs="Times New Roman"/>
          <w:b/>
          <w:bCs/>
          <w:spacing w:val="-10"/>
          <w:sz w:val="25"/>
          <w:szCs w:val="25"/>
        </w:rPr>
      </w:pPr>
    </w:p>
    <w:p>
      <w:pPr>
        <w:spacing w:before="145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RATIONALE</w:t>
      </w:r>
    </w:p>
    <w:p>
      <w:pPr>
        <w:spacing w:before="129" w:line="240" w:lineRule="auto"/>
        <w:ind w:left="9" w:right="200" w:rightChars="0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8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unique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comes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routine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Therefore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endeavour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follow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rhythms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routines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8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elaxed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familiar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environment.</w:t>
      </w:r>
    </w:p>
    <w:p>
      <w:pPr>
        <w:spacing w:before="129" w:line="240" w:lineRule="auto"/>
        <w:ind w:left="9" w:right="1309"/>
        <w:jc w:val="left"/>
        <w:rPr>
          <w:rFonts w:ascii="Times New Roman" w:hAnsi="Times New Roman" w:eastAsia="Times New Roman" w:cs="Times New Roman"/>
          <w:spacing w:val="-9"/>
          <w:sz w:val="25"/>
          <w:szCs w:val="25"/>
        </w:rPr>
      </w:pPr>
    </w:p>
    <w:p>
      <w:pPr>
        <w:spacing w:before="129" w:line="240" w:lineRule="auto"/>
        <w:ind w:left="9" w:right="1309"/>
        <w:jc w:val="left"/>
        <w:rPr>
          <w:rFonts w:ascii="Times New Roman" w:hAnsi="Times New Roman" w:eastAsia="Times New Roman" w:cs="Times New Roman"/>
          <w:spacing w:val="-9"/>
          <w:sz w:val="25"/>
          <w:szCs w:val="25"/>
        </w:rPr>
      </w:pPr>
    </w:p>
    <w:p>
      <w:pPr>
        <w:spacing w:before="129" w:line="240" w:lineRule="auto"/>
        <w:ind w:left="9" w:right="1309"/>
        <w:jc w:val="left"/>
        <w:rPr>
          <w:rFonts w:ascii="Times New Roman" w:hAnsi="Times New Roman" w:eastAsia="Times New Roman" w:cs="Times New Roman"/>
          <w:spacing w:val="-9"/>
          <w:sz w:val="25"/>
          <w:szCs w:val="25"/>
        </w:rPr>
      </w:pPr>
    </w:p>
    <w:p>
      <w:pPr>
        <w:spacing w:before="72" w:line="188" w:lineRule="auto"/>
        <w:ind w:left="9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pacing w:val="-8"/>
          <w:w w:val="97"/>
          <w:sz w:val="25"/>
          <w:szCs w:val="25"/>
        </w:rPr>
        <w:t>TE</w:t>
      </w:r>
      <w:r>
        <w:rPr>
          <w:rFonts w:ascii="Times New Roman" w:hAnsi="Times New Roman" w:eastAsia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w w:val="97"/>
          <w:sz w:val="25"/>
          <w:szCs w:val="25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8"/>
          <w:w w:val="97"/>
          <w:sz w:val="25"/>
          <w:szCs w:val="25"/>
        </w:rPr>
        <w:t>RIKI</w:t>
      </w:r>
    </w:p>
    <w:p>
      <w:pPr>
        <w:spacing w:before="111" w:line="240" w:lineRule="auto"/>
        <w:ind w:left="9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8"/>
          <w:sz w:val="24"/>
          <w:szCs w:val="24"/>
        </w:rPr>
        <w:t>Well-being/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8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8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8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8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iCs/>
          <w:sz w:val="24"/>
          <w:szCs w:val="24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i/>
          <w:iCs/>
          <w:spacing w:val="-8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promoted.</w:t>
      </w:r>
    </w:p>
    <w:p>
      <w:pPr>
        <w:spacing w:line="478" w:lineRule="auto"/>
        <w:rPr>
          <w:rFonts w:ascii="Arial"/>
          <w:sz w:val="21"/>
        </w:rPr>
      </w:pPr>
    </w:p>
    <w:p>
      <w:pPr>
        <w:spacing w:before="73" w:line="420" w:lineRule="exact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6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5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4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7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Childhoo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spacing w:val="4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Edu</w:t>
      </w:r>
      <w:r>
        <w:rPr>
          <w:rFonts w:hint="eastAsia" w:ascii="Times New Roman" w:hAnsi="Times New Roman" w:eastAsia="宋体" w:cs="Times New Roman"/>
          <w:b/>
          <w:bCs/>
          <w:spacing w:val="-2"/>
          <w:position w:val="17"/>
          <w:sz w:val="28"/>
          <w:szCs w:val="28"/>
          <w:lang w:val="en-US" w:eastAsia="zh-CN"/>
        </w:rPr>
        <w:t>c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ation</w:t>
      </w:r>
      <w:r>
        <w:rPr>
          <w:rFonts w:ascii="Times New Roman" w:hAnsi="Times New Roman" w:eastAsia="Times New Roman" w:cs="Times New Roman"/>
          <w:spacing w:val="6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6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8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5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2008</w:t>
      </w:r>
    </w:p>
    <w:p>
      <w:pPr>
        <w:spacing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Health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Safety: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Sleep</w:t>
      </w:r>
    </w:p>
    <w:p>
      <w:pPr>
        <w:numPr>
          <w:ilvl w:val="0"/>
          <w:numId w:val="1"/>
        </w:numPr>
        <w:spacing w:before="122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</w:rPr>
        <w:t>9:</w:t>
      </w:r>
      <w:r>
        <w:rPr>
          <w:rFonts w:hint="eastAsia" w:ascii="Times New Roman" w:hAnsi="Times New Roman" w:eastAsia="宋体" w:cs="Times New Roman"/>
          <w:b/>
          <w:bCs/>
          <w:spacing w:val="-1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procedure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monitoring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displayed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implemented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kept.</w:t>
      </w:r>
    </w:p>
    <w:p>
      <w:pPr>
        <w:numPr>
          <w:ilvl w:val="0"/>
          <w:numId w:val="1"/>
        </w:numPr>
        <w:spacing w:before="30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HS10: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26"/>
          <w:w w:val="10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items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intended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(such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cots,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beds,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stretchers,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mattresses)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arranged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spaced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use.</w:t>
      </w:r>
    </w:p>
    <w:p>
      <w:pPr>
        <w:numPr>
          <w:ilvl w:val="0"/>
          <w:numId w:val="1"/>
        </w:numPr>
        <w:spacing w:before="32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>11: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If</w:t>
      </w:r>
      <w:r>
        <w:rPr>
          <w:rFonts w:hint="eastAsia" w:ascii="Times New Roman" w:hAnsi="Times New Roman" w:eastAsia="宋体" w:cs="Times New Roman"/>
          <w:spacing w:val="-7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permanently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items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intende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cots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beds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stretcher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mattresses)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bedding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hygienically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use.</w:t>
      </w:r>
    </w:p>
    <w:p>
      <w:pPr>
        <w:numPr>
          <w:ilvl w:val="0"/>
          <w:numId w:val="0"/>
        </w:numPr>
        <w:spacing w:before="32" w:line="240" w:lineRule="auto"/>
        <w:ind w:leftChars="0" w:right="1329" w:rightChars="0"/>
        <w:jc w:val="both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spacing w:before="133" w:line="189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28"/>
          <w:szCs w:val="28"/>
        </w:rPr>
        <w:t>Premises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28"/>
          <w:szCs w:val="28"/>
        </w:rPr>
        <w:t>Facilities: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28"/>
          <w:szCs w:val="28"/>
        </w:rPr>
        <w:t>Sleep</w:t>
      </w:r>
    </w:p>
    <w:p>
      <w:pPr>
        <w:numPr>
          <w:ilvl w:val="0"/>
          <w:numId w:val="1"/>
        </w:numPr>
        <w:spacing w:before="143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PF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29: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7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items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intended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uch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cots,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beds,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stretchers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mattresses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size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allows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flat,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design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safety.</w:t>
      </w:r>
    </w:p>
    <w:p>
      <w:pPr>
        <w:numPr>
          <w:ilvl w:val="0"/>
          <w:numId w:val="1"/>
        </w:numPr>
        <w:spacing w:before="21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PF30: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items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intended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(such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cots,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beds,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stretchers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mattresses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securely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covered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non-porous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material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(that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is,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material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allow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liquid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pass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protects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becoming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soiled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allows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easy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cleaning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disposable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);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focation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hazard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children.</w:t>
      </w:r>
    </w:p>
    <w:p>
      <w:pPr>
        <w:numPr>
          <w:ilvl w:val="0"/>
          <w:numId w:val="1"/>
        </w:numPr>
        <w:spacing w:before="2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PF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31: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7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Clean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bedding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blankets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sheets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gs,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pillowslips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resting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suf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ficient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keep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them</w:t>
      </w:r>
      <w:r>
        <w:rPr>
          <w:rFonts w:hint="eastAsia" w:ascii="Times New Roman" w:hAnsi="Times New Roman" w:eastAsia="宋体" w:cs="Times New Roman"/>
          <w:spacing w:val="-8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-1"/>
          <w:sz w:val="24"/>
          <w:szCs w:val="24"/>
        </w:rPr>
        <w:t>warm.</w:t>
      </w:r>
    </w:p>
    <w:p>
      <w:pPr>
        <w:numPr>
          <w:ilvl w:val="0"/>
          <w:numId w:val="0"/>
        </w:numPr>
        <w:spacing w:before="1" w:line="240" w:lineRule="auto"/>
        <w:ind w:leftChars="0" w:right="1330" w:rightChars="0"/>
        <w:jc w:val="both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numPr>
          <w:ilvl w:val="0"/>
          <w:numId w:val="0"/>
        </w:numPr>
        <w:spacing w:before="1" w:line="240" w:lineRule="auto"/>
        <w:ind w:leftChars="0" w:right="1330" w:rightChars="0"/>
        <w:jc w:val="both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numPr>
          <w:ilvl w:val="0"/>
          <w:numId w:val="0"/>
        </w:numPr>
        <w:spacing w:before="1" w:line="240" w:lineRule="auto"/>
        <w:ind w:leftChars="0" w:right="1330" w:rightChars="0"/>
        <w:jc w:val="both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numPr>
          <w:ilvl w:val="0"/>
          <w:numId w:val="0"/>
        </w:numPr>
        <w:spacing w:before="1" w:line="240" w:lineRule="auto"/>
        <w:ind w:leftChars="0" w:right="1330" w:rightChars="0"/>
        <w:jc w:val="both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numPr>
          <w:ilvl w:val="0"/>
          <w:numId w:val="1"/>
        </w:numPr>
        <w:spacing w:before="1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>PF</w:t>
      </w:r>
      <w:r>
        <w:rPr>
          <w:rFonts w:ascii="Times New Roman" w:hAnsi="Times New Roman" w:eastAsia="Times New Roman" w:cs="Times New Roman"/>
          <w:b/>
          <w:bCs/>
          <w:spacing w:val="-9"/>
          <w:sz w:val="24"/>
          <w:szCs w:val="24"/>
        </w:rPr>
        <w:t>33: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DAY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availa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aged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two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older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rest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reasonable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period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day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sp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resting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space,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alternative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spaces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resting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necessary.</w:t>
      </w:r>
    </w:p>
    <w:p>
      <w:pPr>
        <w:numPr>
          <w:ilvl w:val="0"/>
          <w:numId w:val="1"/>
        </w:numPr>
        <w:spacing w:before="71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PF</w:t>
      </w:r>
      <w:r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  <w:t>34: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DAY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items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intended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ren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cots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beds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stretchers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mattresses)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rest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aged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two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older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71" w:line="240" w:lineRule="auto"/>
        <w:ind w:right="0" w:rightChars="0"/>
        <w:jc w:val="both"/>
        <w:textAlignment w:val="baseline"/>
        <w:rPr>
          <w:rFonts w:ascii="Times New Roman" w:hAnsi="Times New Roman" w:eastAsia="Times New Roman" w:cs="Times New Roman"/>
          <w:spacing w:val="-8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71" w:line="240" w:lineRule="auto"/>
        <w:ind w:right="0" w:rightChars="0"/>
        <w:jc w:val="both"/>
        <w:textAlignment w:val="baseline"/>
        <w:rPr>
          <w:rFonts w:ascii="Times New Roman" w:hAnsi="Times New Roman" w:eastAsia="Times New Roman" w:cs="Times New Roman"/>
          <w:spacing w:val="-8"/>
          <w:sz w:val="24"/>
          <w:szCs w:val="24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83" w:line="240" w:lineRule="auto"/>
        <w:ind w:left="420" w:leftChars="0" w:right="8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partnership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ritual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4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part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.(</w:t>
      </w:r>
      <w:r>
        <w:rPr>
          <w:rFonts w:ascii="Times New Roman" w:hAnsi="Times New Roman" w:eastAsia="Times New Roman" w:cs="Times New Roman"/>
          <w:sz w:val="24"/>
          <w:szCs w:val="24"/>
        </w:rPr>
        <w:t>See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settli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information).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supporting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settle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ollow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rituals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closely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However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curely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peacefully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fall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asleep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minimal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adult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interaction.</w:t>
      </w:r>
    </w:p>
    <w:p>
      <w:pPr>
        <w:numPr>
          <w:ilvl w:val="0"/>
          <w:numId w:val="1"/>
        </w:numPr>
        <w:spacing w:before="79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guided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rhythms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routines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relaxed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unhurried.</w:t>
      </w:r>
    </w:p>
    <w:p>
      <w:pPr>
        <w:numPr>
          <w:ilvl w:val="0"/>
          <w:numId w:val="1"/>
        </w:numPr>
        <w:spacing w:before="31" w:line="240" w:lineRule="auto"/>
        <w:ind w:left="420" w:leftChars="0" w:right="9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cuddlies/toys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have.</w:t>
      </w:r>
    </w:p>
    <w:p>
      <w:pPr>
        <w:numPr>
          <w:ilvl w:val="0"/>
          <w:numId w:val="1"/>
        </w:numPr>
        <w:spacing w:before="81" w:line="240" w:lineRule="auto"/>
        <w:ind w:left="420" w:leftChars="0" w:right="6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spaces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peaceful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undist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urbed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rest.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peaceful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spaces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silent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dark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spaces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6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often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sleep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outside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>.</w:t>
      </w:r>
    </w:p>
    <w:p>
      <w:pPr>
        <w:numPr>
          <w:ilvl w:val="0"/>
          <w:numId w:val="1"/>
        </w:numPr>
        <w:spacing w:before="29" w:line="240" w:lineRule="auto"/>
        <w:ind w:left="420" w:leftChars="0" w:right="7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leeping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space,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furniture,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linen.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bed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linen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washed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weekly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sufficient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keep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warm.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outdoors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suit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ably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warm.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permanently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bedding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hygienicall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use.</w:t>
      </w:r>
    </w:p>
    <w:p>
      <w:pPr>
        <w:numPr>
          <w:ilvl w:val="0"/>
          <w:numId w:val="1"/>
        </w:numPr>
        <w:spacing w:before="80" w:line="240" w:lineRule="auto"/>
        <w:ind w:left="420" w:leftChars="0" w:right="8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cots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stretchers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arranged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spaced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clear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(meaning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length,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width),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area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surrounding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allows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sufficient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movement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entilation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minimise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spreading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stand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safely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wake.</w:t>
      </w:r>
    </w:p>
    <w:p>
      <w:pPr>
        <w:numPr>
          <w:ilvl w:val="0"/>
          <w:numId w:val="1"/>
        </w:numPr>
        <w:spacing w:before="78" w:line="240" w:lineRule="auto"/>
        <w:ind w:left="420" w:leftChars="0" w:right="9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size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allows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flat,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design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furniture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covered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non-porous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material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protects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becoming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soiled,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allows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easy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cleaning,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present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suffocation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hazard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tamariki.</w:t>
      </w:r>
    </w:p>
    <w:p>
      <w:pPr>
        <w:numPr>
          <w:ilvl w:val="0"/>
          <w:numId w:val="1"/>
        </w:numPr>
        <w:spacing w:before="4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would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like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rest,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available.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liquids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bed.</w:t>
      </w:r>
    </w:p>
    <w:p>
      <w:pPr>
        <w:numPr>
          <w:ilvl w:val="0"/>
          <w:numId w:val="1"/>
        </w:numPr>
        <w:spacing w:before="23" w:line="240" w:lineRule="auto"/>
        <w:ind w:left="420" w:leftChars="0" w:right="6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resting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alternative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spaces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resting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be.</w:t>
      </w:r>
    </w:p>
    <w:p>
      <w:pPr>
        <w:numPr>
          <w:ilvl w:val="0"/>
          <w:numId w:val="1"/>
        </w:numPr>
        <w:spacing w:before="80" w:line="240" w:lineRule="auto"/>
        <w:ind w:left="420" w:leftChars="0" w:right="6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sound,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accurate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monitoring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system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held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times.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whenever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checked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warmth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breathing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general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checked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ry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minutes,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frequently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according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bed,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fall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asleep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wake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sleep.</w:t>
      </w:r>
    </w:p>
    <w:p>
      <w:pPr>
        <w:numPr>
          <w:ilvl w:val="0"/>
          <w:numId w:val="0"/>
        </w:numPr>
        <w:spacing w:before="79" w:line="252" w:lineRule="auto"/>
        <w:ind w:leftChars="0" w:right="75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before="79" w:line="252" w:lineRule="auto"/>
        <w:ind w:leftChars="0" w:right="75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79" w:line="252" w:lineRule="auto"/>
        <w:ind w:left="420" w:leftChars="0" w:right="7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reasons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cultural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sensitivity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pillows,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near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positioned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head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feet.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70" w:line="192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</w:p>
    <w:p>
      <w:pPr>
        <w:spacing w:before="149" w:line="192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 xml:space="preserve">  </w:t>
      </w:r>
    </w:p>
    <w:sectPr>
      <w:footerReference r:id="rId5" w:type="default"/>
      <w:pgSz w:w="11906" w:h="16838"/>
      <w:pgMar w:top="820" w:right="1486" w:bottom="1440" w:left="11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2E2B9"/>
    <w:multiLevelType w:val="singleLevel"/>
    <w:tmpl w:val="7882E2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06935222"/>
    <w:rsid w:val="10465E59"/>
    <w:rsid w:val="12CA4B10"/>
    <w:rsid w:val="15A9236C"/>
    <w:rsid w:val="209E23A2"/>
    <w:rsid w:val="23052BAC"/>
    <w:rsid w:val="2939535D"/>
    <w:rsid w:val="2B5446D0"/>
    <w:rsid w:val="3A443B62"/>
    <w:rsid w:val="4674757D"/>
    <w:rsid w:val="68621AEF"/>
    <w:rsid w:val="6F5B54B2"/>
    <w:rsid w:val="730C2768"/>
    <w:rsid w:val="73E3796C"/>
    <w:rsid w:val="7407365B"/>
    <w:rsid w:val="768C6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1340</Characters>
  <Lines>0</Lines>
  <Paragraphs>0</Paragraphs>
  <TotalTime>0</TotalTime>
  <ScaleCrop>false</ScaleCrop>
  <LinksUpToDate>false</LinksUpToDate>
  <CharactersWithSpaces>1574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9F1FE09E7B52402CB9CE397ED7EED42D_13</vt:lpwstr>
  </property>
</Properties>
</file>