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auto"/>
        <w:ind w:left="19"/>
        <w:jc w:val="center"/>
        <w:rPr>
          <w:rFonts w:hint="eastAsia" w:ascii="Times New Roman" w:hAnsi="Times New Roman" w:eastAsia="宋体" w:cs="Times New Roman"/>
          <w:b/>
          <w:bCs/>
          <w:spacing w:val="-1"/>
          <w:sz w:val="30"/>
          <w:szCs w:val="30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30"/>
          <w:szCs w:val="30"/>
          <w:lang w:eastAsia="zh-CN"/>
        </w:rPr>
        <w:drawing>
          <wp:inline distT="0" distB="0" distL="114300" distR="114300">
            <wp:extent cx="994410" cy="1377315"/>
            <wp:effectExtent l="0" t="0" r="1143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ind w:left="19"/>
        <w:jc w:val="center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KAIAKO</w:t>
      </w:r>
      <w:r>
        <w:rPr>
          <w:rFonts w:ascii="Times New Roman" w:hAnsi="Times New Roman" w:eastAsia="Times New Roman" w:cs="Times New Roman"/>
          <w:spacing w:val="1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CERTIFICATION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  <w:bookmarkEnd w:id="0"/>
    </w:p>
    <w:p>
      <w:pPr>
        <w:spacing w:before="149" w:line="188" w:lineRule="auto"/>
        <w:ind w:left="19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49" w:line="188" w:lineRule="auto"/>
        <w:ind w:left="19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49" w:line="188" w:lineRule="auto"/>
        <w:ind w:left="19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49" w:line="188" w:lineRule="auto"/>
        <w:ind w:left="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62" w:line="240" w:lineRule="auto"/>
        <w:ind w:left="19" w:right="16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recognises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certification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means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ensuring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qualified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national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quality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standard.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66" w:line="188" w:lineRule="auto"/>
        <w:ind w:left="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53" w:line="240" w:lineRule="auto"/>
        <w:ind w:left="19" w:right="184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Contribution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tangata</w:t>
      </w:r>
      <w:r>
        <w:rPr>
          <w:rFonts w:ascii="Times New Roman" w:hAnsi="Times New Roman" w:eastAsia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3: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encouraged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alongside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others.</w:t>
      </w:r>
    </w:p>
    <w:p>
      <w:pPr>
        <w:spacing w:before="153" w:line="240" w:lineRule="auto"/>
        <w:ind w:left="19" w:right="184"/>
        <w:jc w:val="both"/>
        <w:rPr>
          <w:rFonts w:ascii="Times New Roman" w:hAnsi="Times New Roman" w:eastAsia="Times New Roman" w:cs="Times New Roman"/>
          <w:spacing w:val="-1"/>
          <w:sz w:val="24"/>
          <w:szCs w:val="24"/>
        </w:rPr>
      </w:pPr>
    </w:p>
    <w:p>
      <w:pPr>
        <w:spacing w:before="181" w:line="189" w:lineRule="auto"/>
        <w:ind w:left="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Educat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ion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2008</w:t>
      </w:r>
    </w:p>
    <w:p>
      <w:pPr>
        <w:spacing w:before="182" w:line="189" w:lineRule="auto"/>
        <w:ind w:left="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Governance,</w:t>
      </w:r>
      <w:r>
        <w:rPr>
          <w:rFonts w:ascii="Times New Roman" w:hAnsi="Times New Roman" w:eastAsia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Management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Administration: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Professional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Practice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s</w:t>
      </w:r>
    </w:p>
    <w:p>
      <w:pPr>
        <w:spacing w:before="173" w:line="240" w:lineRule="auto"/>
        <w:ind w:left="37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·</w:t>
      </w:r>
      <w:r>
        <w:rPr>
          <w:rFonts w:ascii="宋体" w:hAnsi="宋体" w:eastAsia="宋体" w:cs="宋体"/>
          <w:spacing w:val="7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GMA7: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Suitable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human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implemented.</w:t>
      </w:r>
    </w:p>
    <w:p>
      <w:pPr>
        <w:spacing w:before="294" w:line="188" w:lineRule="auto"/>
        <w:ind w:left="69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DOCUMENTATION</w:t>
      </w:r>
      <w:r>
        <w:rPr>
          <w:rFonts w:ascii="Times New Roman" w:hAnsi="Times New Roman" w:eastAsia="Times New Roman" w:cs="Times New Roman"/>
          <w:spacing w:val="5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REQUIRED:</w:t>
      </w:r>
    </w:p>
    <w:p>
      <w:pPr>
        <w:spacing w:before="51" w:line="252" w:lineRule="auto"/>
        <w:ind w:left="699" w:right="15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Processes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human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management;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including: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selection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appointment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procedures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job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role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descriptions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service;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system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regular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appraisal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provision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prof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essional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development;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definition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serious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misconduct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discipline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dismissal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procedur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es.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8"/>
          <w:szCs w:val="28"/>
        </w:rPr>
      </w:pPr>
    </w:p>
    <w:p>
      <w:pPr>
        <w:spacing w:before="66" w:line="188" w:lineRule="auto"/>
        <w:ind w:left="1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37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costs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involved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gaining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renewing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certification.</w:t>
      </w:r>
    </w:p>
    <w:p>
      <w:pPr>
        <w:numPr>
          <w:ilvl w:val="0"/>
          <w:numId w:val="1"/>
        </w:numPr>
        <w:spacing w:before="81" w:line="259" w:lineRule="auto"/>
        <w:ind w:left="420" w:leftChars="0" w:right="18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Provisionally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mentoring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programme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towards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full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certification.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aligned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Growth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Cycle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but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commits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additional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mentorship,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observation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feedback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opportunities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provisionally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cert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ificated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kaiako.</w:t>
      </w:r>
    </w:p>
    <w:p>
      <w:pPr>
        <w:numPr>
          <w:ilvl w:val="0"/>
          <w:numId w:val="1"/>
        </w:numPr>
        <w:spacing w:before="81" w:line="259" w:lineRule="auto"/>
        <w:ind w:left="420" w:leftChars="0" w:right="186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Fully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responsible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keeping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practicing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certificate current.</w:t>
      </w:r>
    </w:p>
    <w:p>
      <w:pPr>
        <w:numPr>
          <w:ilvl w:val="0"/>
          <w:numId w:val="1"/>
        </w:numPr>
        <w:spacing w:before="51" w:line="240" w:lineRule="auto"/>
        <w:ind w:left="420" w:leftChars="0" w:right="169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Fully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mentorship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provisionally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numPr>
          <w:numId w:val="0"/>
        </w:numPr>
        <w:spacing w:before="64" w:line="240" w:lineRule="auto"/>
        <w:ind w:leftChars="0" w:right="17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numId w:val="0"/>
        </w:numPr>
        <w:spacing w:before="64" w:line="240" w:lineRule="auto"/>
        <w:ind w:leftChars="0" w:right="17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numId w:val="0"/>
        </w:numPr>
        <w:spacing w:before="64" w:line="240" w:lineRule="auto"/>
        <w:ind w:leftChars="0" w:right="17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64" w:line="240" w:lineRule="auto"/>
        <w:ind w:left="420" w:leftChars="0" w:right="17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expectations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mentors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aiako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outlined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Growth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Teacher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pack.</w:t>
      </w:r>
    </w:p>
    <w:p>
      <w:pPr>
        <w:numPr>
          <w:ilvl w:val="0"/>
          <w:numId w:val="1"/>
        </w:numPr>
        <w:spacing w:before="98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Newly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qualified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increase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once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visional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cerification is confirmed.</w:t>
      </w:r>
    </w:p>
    <w:p>
      <w:pPr>
        <w:numPr>
          <w:ilvl w:val="0"/>
          <w:numId w:val="1"/>
        </w:numPr>
        <w:spacing w:before="54" w:line="263" w:lineRule="auto"/>
        <w:ind w:left="420" w:leftChars="0" w:right="164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familiar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quality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cument'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outlines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expected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Standa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rds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Teaching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Profession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Fully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certifi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cated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meeting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job  description.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Provisionally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working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towards meeting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mentoring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upport.</w:t>
      </w:r>
    </w:p>
    <w:p>
      <w:pPr>
        <w:numPr>
          <w:ilvl w:val="0"/>
          <w:numId w:val="1"/>
        </w:numPr>
        <w:spacing w:before="54" w:line="263" w:lineRule="auto"/>
        <w:ind w:left="420" w:leftChars="0" w:right="164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mentoring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endorse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provisionally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completion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process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  successfully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meet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Zealand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Education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Council's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Code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Professional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Responsibility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Standards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Teaching</w:t>
      </w:r>
      <w:r>
        <w:rPr>
          <w:rFonts w:ascii="Times New Roman" w:hAnsi="Times New Roman" w:eastAsia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Profession</w:t>
      </w: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.</w:t>
      </w:r>
    </w:p>
    <w:p>
      <w:pPr>
        <w:numPr>
          <w:ilvl w:val="0"/>
          <w:numId w:val="1"/>
        </w:numPr>
        <w:spacing w:before="140" w:line="240" w:lineRule="auto"/>
        <w:ind w:left="420" w:leftChars="0" w:right="4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Annual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summary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visional,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subject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confirmation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full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status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manager.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summary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state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standards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teaching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Council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66" w:line="188" w:lineRule="auto"/>
        <w:ind w:left="526"/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</w:pPr>
    </w:p>
    <w:p>
      <w:pPr>
        <w:spacing w:before="66" w:line="188" w:lineRule="auto"/>
        <w:ind w:left="5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TO:</w:t>
      </w:r>
    </w:p>
    <w:p>
      <w:pPr>
        <w:numPr>
          <w:ilvl w:val="0"/>
          <w:numId w:val="2"/>
        </w:numPr>
        <w:spacing w:before="112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Appraisal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Growth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2"/>
        </w:numPr>
        <w:spacing w:before="15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Council-Our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Code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Standards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Teaching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Profession.</w:t>
      </w:r>
    </w:p>
    <w:p>
      <w:pPr>
        <w:spacing w:line="254" w:lineRule="auto"/>
        <w:rPr>
          <w:rFonts w:ascii="Arial"/>
          <w:sz w:val="24"/>
          <w:szCs w:val="24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6" w:line="361" w:lineRule="exact"/>
        <w:ind w:left="5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position w:val="13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8"/>
          <w:w w:val="101"/>
          <w:position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3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9"/>
          <w:position w:val="13"/>
          <w:sz w:val="24"/>
          <w:szCs w:val="24"/>
        </w:rPr>
        <w:t xml:space="preserve"> </w:t>
      </w:r>
    </w:p>
    <w:p>
      <w:pPr>
        <w:spacing w:before="1" w:line="191" w:lineRule="auto"/>
        <w:ind w:left="52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</w:p>
    <w:p>
      <w:pPr>
        <w:numPr>
          <w:numId w:val="0"/>
        </w:numPr>
        <w:spacing w:before="98" w:line="255" w:lineRule="auto"/>
        <w:ind w:leftChars="0" w:right="184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60" w:h="17070"/>
      <w:pgMar w:top="1129" w:right="1490" w:bottom="1755" w:left="1330" w:header="1798" w:footer="16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9CC9D0"/>
    <w:multiLevelType w:val="singleLevel"/>
    <w:tmpl w:val="F99CC9D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D9AD803"/>
    <w:multiLevelType w:val="singleLevel"/>
    <w:tmpl w:val="2D9AD80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3F1C5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2023-09-18T19:58:00Z</dcterms:created>
  <dc:creator>Kingsoft-PDF</dc:creator>
  <cp:lastModifiedBy>ekoe</cp:lastModifiedBy>
  <dcterms:modified xsi:type="dcterms:W3CDTF">2023-09-18T12:11:15Z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2023-09-18T19:58:44Z</vt:filetime>
  </property>
  <property fmtid="{D5CDD505-2E9C-101B-9397-08002B2CF9AE}" pid="4" name="UsrData">
    <vt:lpwstr>65083b70d301b7001fc7bdcawl</vt:lpwstr>
  </property>
  <property fmtid="{D5CDD505-2E9C-101B-9397-08002B2CF9AE}" pid="5" name="KSOProductBuildVer">
    <vt:lpwstr>2052-11.1.0.14309</vt:lpwstr>
  </property>
  <property fmtid="{D5CDD505-2E9C-101B-9397-08002B2CF9AE}" pid="6" name="ICV">
    <vt:lpwstr>87341A62862A4AD3B607DF8540257738_13</vt:lpwstr>
  </property>
</Properties>
</file>